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0CCC7" w14:textId="77777777" w:rsidR="009721AB" w:rsidRDefault="009721AB">
      <w:pPr>
        <w:rPr>
          <w:sz w:val="32"/>
          <w:szCs w:val="40"/>
        </w:rPr>
      </w:pPr>
      <w:r w:rsidRPr="009721AB">
        <w:rPr>
          <w:noProof/>
          <w:sz w:val="32"/>
          <w:szCs w:val="40"/>
          <w:lang w:eastAsia="pt-BR"/>
        </w:rPr>
        <w:drawing>
          <wp:inline distT="0" distB="0" distL="0" distR="0" wp14:anchorId="7B4B1354" wp14:editId="0A317CBF">
            <wp:extent cx="4552950" cy="976949"/>
            <wp:effectExtent l="0" t="0" r="0" b="0"/>
            <wp:docPr id="3" name="Imagem 3" descr="C:\Users\acacia\AppData\Local\Temp\Temp1_Aplicações IFTM - PNG e CDR.zip\Aplicações IFTM - PNG e CDR\IFTM Campus Paracatu\Horizontal - 1 colu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acia\AppData\Local\Temp\Temp1_Aplicações IFTM - PNG e CDR.zip\Aplicações IFTM - PNG e CDR\IFTM Campus Paracatu\Horizontal - 1 colun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3461" cy="99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4CD6E5" w14:textId="77777777" w:rsidR="009721AB" w:rsidRDefault="009721AB">
      <w:pPr>
        <w:rPr>
          <w:sz w:val="32"/>
          <w:szCs w:val="40"/>
        </w:rPr>
      </w:pPr>
    </w:p>
    <w:p w14:paraId="75DCD88B" w14:textId="77777777" w:rsidR="00B065E3" w:rsidRPr="00F83AED" w:rsidRDefault="009721AB">
      <w:pPr>
        <w:rPr>
          <w:sz w:val="28"/>
          <w:szCs w:val="40"/>
        </w:rPr>
      </w:pPr>
      <w:r w:rsidRPr="00F83AED">
        <w:rPr>
          <w:sz w:val="28"/>
          <w:szCs w:val="40"/>
        </w:rPr>
        <w:t>Caro estudante, criamos um formulário</w:t>
      </w:r>
      <w:r w:rsidR="00B065E3" w:rsidRPr="00F83AED">
        <w:rPr>
          <w:sz w:val="28"/>
          <w:szCs w:val="40"/>
        </w:rPr>
        <w:t xml:space="preserve"> destinado a:</w:t>
      </w:r>
    </w:p>
    <w:p w14:paraId="346C4608" w14:textId="77777777" w:rsidR="009721AB" w:rsidRPr="00F83AED" w:rsidRDefault="009721AB">
      <w:pPr>
        <w:rPr>
          <w:sz w:val="28"/>
          <w:szCs w:val="40"/>
        </w:rPr>
      </w:pPr>
    </w:p>
    <w:p w14:paraId="38C76C5C" w14:textId="77777777" w:rsidR="00B065E3" w:rsidRPr="00F83AED" w:rsidRDefault="00B065E3" w:rsidP="00B065E3">
      <w:pPr>
        <w:pStyle w:val="PargrafodaLista"/>
        <w:numPr>
          <w:ilvl w:val="0"/>
          <w:numId w:val="1"/>
        </w:numPr>
        <w:rPr>
          <w:sz w:val="28"/>
          <w:szCs w:val="40"/>
        </w:rPr>
      </w:pPr>
      <w:r w:rsidRPr="00F83AED">
        <w:rPr>
          <w:sz w:val="28"/>
          <w:szCs w:val="40"/>
        </w:rPr>
        <w:t xml:space="preserve">Envio de atestado médico, atestado de trabalho ou qualquer outro documento que venha justificar a sua ausência </w:t>
      </w:r>
      <w:r w:rsidR="00B1483C" w:rsidRPr="00F83AED">
        <w:rPr>
          <w:sz w:val="28"/>
          <w:szCs w:val="40"/>
        </w:rPr>
        <w:t>na aula;</w:t>
      </w:r>
    </w:p>
    <w:p w14:paraId="5594DBE3" w14:textId="77777777" w:rsidR="00B943FC" w:rsidRPr="00F83AED" w:rsidRDefault="00B065E3" w:rsidP="00B065E3">
      <w:pPr>
        <w:pStyle w:val="PargrafodaLista"/>
        <w:numPr>
          <w:ilvl w:val="0"/>
          <w:numId w:val="1"/>
        </w:numPr>
        <w:rPr>
          <w:sz w:val="28"/>
          <w:szCs w:val="40"/>
        </w:rPr>
      </w:pPr>
      <w:r w:rsidRPr="00F83AED">
        <w:rPr>
          <w:sz w:val="28"/>
          <w:szCs w:val="40"/>
        </w:rPr>
        <w:t>Por aqui é possível também fazer pedido de segunda chamada</w:t>
      </w:r>
      <w:r w:rsidR="00B1483C" w:rsidRPr="00F83AED">
        <w:rPr>
          <w:sz w:val="28"/>
          <w:szCs w:val="40"/>
        </w:rPr>
        <w:t>;</w:t>
      </w:r>
    </w:p>
    <w:p w14:paraId="4AC484D5" w14:textId="77777777" w:rsidR="00B065E3" w:rsidRPr="00F83AED" w:rsidRDefault="00B065E3" w:rsidP="00B065E3">
      <w:pPr>
        <w:pStyle w:val="PargrafodaLista"/>
        <w:numPr>
          <w:ilvl w:val="0"/>
          <w:numId w:val="1"/>
        </w:numPr>
        <w:rPr>
          <w:sz w:val="28"/>
          <w:szCs w:val="40"/>
        </w:rPr>
      </w:pPr>
      <w:r w:rsidRPr="00F83AED">
        <w:rPr>
          <w:sz w:val="28"/>
          <w:szCs w:val="40"/>
        </w:rPr>
        <w:t>Solicitar RED (regime de ensino domiciliar) para atestados com 15 dias ou mais.</w:t>
      </w:r>
    </w:p>
    <w:p w14:paraId="7028B266" w14:textId="77777777" w:rsidR="00807420" w:rsidRPr="00F83AED" w:rsidRDefault="009721AB" w:rsidP="00807420">
      <w:pPr>
        <w:pStyle w:val="PargrafodaLista"/>
        <w:rPr>
          <w:sz w:val="28"/>
          <w:szCs w:val="40"/>
        </w:rPr>
      </w:pPr>
      <w:r w:rsidRPr="00F83AED">
        <w:rPr>
          <w:noProof/>
          <w:sz w:val="28"/>
          <w:szCs w:val="40"/>
          <w:lang w:eastAsia="pt-BR"/>
        </w:rPr>
        <w:drawing>
          <wp:anchor distT="0" distB="0" distL="114300" distR="114300" simplePos="0" relativeHeight="251658240" behindDoc="0" locked="0" layoutInCell="1" allowOverlap="1" wp14:anchorId="278B6F59" wp14:editId="2B3B7982">
            <wp:simplePos x="0" y="0"/>
            <wp:positionH relativeFrom="margin">
              <wp:posOffset>2910840</wp:posOffset>
            </wp:positionH>
            <wp:positionV relativeFrom="paragraph">
              <wp:posOffset>2540</wp:posOffset>
            </wp:positionV>
            <wp:extent cx="2952750" cy="2800985"/>
            <wp:effectExtent l="0" t="0" r="0" b="0"/>
            <wp:wrapSquare wrapText="bothSides"/>
            <wp:docPr id="1" name="Imagem 1" descr="C:\Users\acacia\Downloads\qr-cod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acia\Downloads\qr-code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80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50D6C8" w14:textId="77777777" w:rsidR="00B065E3" w:rsidRPr="00F83AED" w:rsidRDefault="00807420">
      <w:pPr>
        <w:rPr>
          <w:sz w:val="28"/>
          <w:szCs w:val="40"/>
        </w:rPr>
      </w:pPr>
      <w:r w:rsidRPr="00F83AED">
        <w:rPr>
          <w:sz w:val="28"/>
          <w:szCs w:val="40"/>
        </w:rPr>
        <w:t>Lembre</w:t>
      </w:r>
      <w:r w:rsidR="00F83AED" w:rsidRPr="00F83AED">
        <w:rPr>
          <w:sz w:val="28"/>
          <w:szCs w:val="40"/>
        </w:rPr>
        <w:t>te importante: toda comunicação e/ou</w:t>
      </w:r>
      <w:r w:rsidRPr="00F83AED">
        <w:rPr>
          <w:sz w:val="28"/>
          <w:szCs w:val="40"/>
        </w:rPr>
        <w:t xml:space="preserve"> solicitação deve ser realizada com o e-mail institucional, portanto utilize o seu e-mail</w:t>
      </w:r>
      <w:r w:rsidR="00F83AED" w:rsidRPr="00F83AED">
        <w:rPr>
          <w:sz w:val="28"/>
          <w:szCs w:val="40"/>
        </w:rPr>
        <w:t xml:space="preserve"> de estudante</w:t>
      </w:r>
      <w:r w:rsidRPr="00F83AED">
        <w:rPr>
          <w:sz w:val="28"/>
          <w:szCs w:val="40"/>
        </w:rPr>
        <w:t xml:space="preserve"> para acessar o formulário.</w:t>
      </w:r>
    </w:p>
    <w:p w14:paraId="0C4CADDF" w14:textId="77777777" w:rsidR="00835F95" w:rsidRPr="00F83AED" w:rsidRDefault="00F83AED">
      <w:pPr>
        <w:rPr>
          <w:sz w:val="28"/>
          <w:szCs w:val="40"/>
        </w:rPr>
      </w:pPr>
      <w:r w:rsidRPr="00F83AED">
        <w:rPr>
          <w:sz w:val="28"/>
          <w:szCs w:val="40"/>
        </w:rPr>
        <w:t>Para acesso</w:t>
      </w:r>
      <w:r w:rsidR="00835F95" w:rsidRPr="00F83AED">
        <w:rPr>
          <w:sz w:val="28"/>
          <w:szCs w:val="40"/>
        </w:rPr>
        <w:t xml:space="preserve"> você pode utilizar o QR code</w:t>
      </w:r>
      <w:r w:rsidR="009721AB" w:rsidRPr="00F83AED">
        <w:rPr>
          <w:sz w:val="28"/>
          <w:szCs w:val="40"/>
        </w:rPr>
        <w:t xml:space="preserve"> ao lado</w:t>
      </w:r>
    </w:p>
    <w:p w14:paraId="74B6F71C" w14:textId="77777777" w:rsidR="00835F95" w:rsidRPr="00F83AED" w:rsidRDefault="00835F95" w:rsidP="00835F95">
      <w:pPr>
        <w:rPr>
          <w:sz w:val="28"/>
          <w:szCs w:val="40"/>
        </w:rPr>
      </w:pPr>
      <w:r w:rsidRPr="00F83AED">
        <w:rPr>
          <w:sz w:val="28"/>
          <w:szCs w:val="40"/>
        </w:rPr>
        <w:t xml:space="preserve">Ou </w:t>
      </w:r>
      <w:r w:rsidR="00F83AED" w:rsidRPr="00F83AED">
        <w:rPr>
          <w:sz w:val="28"/>
          <w:szCs w:val="40"/>
        </w:rPr>
        <w:t>o</w:t>
      </w:r>
      <w:r w:rsidRPr="00F83AED">
        <w:rPr>
          <w:sz w:val="28"/>
          <w:szCs w:val="40"/>
        </w:rPr>
        <w:t xml:space="preserve"> link:</w:t>
      </w:r>
    </w:p>
    <w:p w14:paraId="2A32E8BB" w14:textId="77777777" w:rsidR="00835F95" w:rsidRDefault="0009575D">
      <w:pPr>
        <w:rPr>
          <w:sz w:val="32"/>
          <w:szCs w:val="40"/>
        </w:rPr>
      </w:pPr>
      <w:hyperlink r:id="rId9" w:history="1">
        <w:r w:rsidR="00B1483C" w:rsidRPr="008C4C73">
          <w:rPr>
            <w:rStyle w:val="Hyperlink"/>
            <w:sz w:val="32"/>
            <w:szCs w:val="40"/>
          </w:rPr>
          <w:t>https://forms.gle/me6yACBtTp8f3Nwj9</w:t>
        </w:r>
      </w:hyperlink>
    </w:p>
    <w:p w14:paraId="7E1715A3" w14:textId="77777777" w:rsidR="00B1483C" w:rsidRDefault="00B1483C">
      <w:pPr>
        <w:rPr>
          <w:sz w:val="32"/>
          <w:szCs w:val="40"/>
        </w:rPr>
      </w:pPr>
    </w:p>
    <w:p w14:paraId="56A607E6" w14:textId="77777777" w:rsidR="00F83AED" w:rsidRDefault="00F83AED" w:rsidP="00F83AED">
      <w:pPr>
        <w:shd w:val="clear" w:color="auto" w:fill="FFFFFF"/>
        <w:rPr>
          <w:rFonts w:ascii="Arial" w:hAnsi="Arial" w:cs="Arial"/>
          <w:color w:val="222222"/>
        </w:rPr>
      </w:pPr>
      <w:r>
        <w:rPr>
          <w:noProof/>
          <w:sz w:val="32"/>
          <w:szCs w:val="40"/>
          <w:lang w:eastAsia="pt-BR"/>
        </w:rPr>
        <w:drawing>
          <wp:anchor distT="0" distB="0" distL="114300" distR="114300" simplePos="0" relativeHeight="251659264" behindDoc="0" locked="0" layoutInCell="1" allowOverlap="1" wp14:anchorId="23B13157" wp14:editId="5FBEAA86">
            <wp:simplePos x="0" y="0"/>
            <wp:positionH relativeFrom="column">
              <wp:posOffset>-3810</wp:posOffset>
            </wp:positionH>
            <wp:positionV relativeFrom="paragraph">
              <wp:posOffset>-2540</wp:posOffset>
            </wp:positionV>
            <wp:extent cx="790575" cy="790575"/>
            <wp:effectExtent l="0" t="0" r="9525" b="9525"/>
            <wp:wrapSquare wrapText="bothSides"/>
            <wp:docPr id="4" name="Imagem 4" descr="C:\Users\acacia\AppData\Local\Microsoft\Windows\INetCache\Content.MSO\D3C4784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cacia\AppData\Local\Microsoft\Windows\INetCache\Content.MSO\D3C47849.t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40"/>
        </w:rPr>
        <w:t xml:space="preserve">  </w:t>
      </w:r>
      <w:r>
        <w:rPr>
          <w:rFonts w:ascii="Arial" w:hAnsi="Arial" w:cs="Arial"/>
          <w:color w:val="222222"/>
        </w:rPr>
        <w:t xml:space="preserve"> Art. 173. Os estudantes que por motivo justificado, previsto em lei e/ou em atendimento à solicitação institucional, não comparecerem à atividade avaliativa, poderão, dentro </w:t>
      </w:r>
      <w:r w:rsidRPr="00B23E7F">
        <w:rPr>
          <w:rFonts w:ascii="Arial" w:hAnsi="Arial" w:cs="Arial"/>
          <w:b/>
          <w:color w:val="222222"/>
        </w:rPr>
        <w:t>do prazo de </w:t>
      </w:r>
      <w:r w:rsidRPr="00B23E7F">
        <w:rPr>
          <w:rStyle w:val="il"/>
          <w:rFonts w:ascii="Arial" w:hAnsi="Arial" w:cs="Arial"/>
          <w:b/>
          <w:color w:val="222222"/>
        </w:rPr>
        <w:t>dois</w:t>
      </w:r>
      <w:r w:rsidRPr="00B23E7F">
        <w:rPr>
          <w:rFonts w:ascii="Arial" w:hAnsi="Arial" w:cs="Arial"/>
          <w:b/>
          <w:color w:val="222222"/>
        </w:rPr>
        <w:t> </w:t>
      </w:r>
      <w:r w:rsidRPr="00B23E7F">
        <w:rPr>
          <w:rStyle w:val="il"/>
          <w:rFonts w:ascii="Arial" w:hAnsi="Arial" w:cs="Arial"/>
          <w:b/>
          <w:color w:val="222222"/>
        </w:rPr>
        <w:t>dias</w:t>
      </w:r>
      <w:r w:rsidRPr="00B23E7F">
        <w:rPr>
          <w:rFonts w:ascii="Arial" w:hAnsi="Arial" w:cs="Arial"/>
          <w:b/>
          <w:color w:val="222222"/>
        </w:rPr>
        <w:t> </w:t>
      </w:r>
      <w:r w:rsidRPr="00B23E7F">
        <w:rPr>
          <w:rStyle w:val="il"/>
          <w:rFonts w:ascii="Arial" w:hAnsi="Arial" w:cs="Arial"/>
          <w:b/>
          <w:color w:val="222222"/>
        </w:rPr>
        <w:t>letivos</w:t>
      </w:r>
      <w:r>
        <w:rPr>
          <w:rFonts w:ascii="Arial" w:hAnsi="Arial" w:cs="Arial"/>
          <w:color w:val="222222"/>
        </w:rPr>
        <w:t> após o retorno às atividades acadêmicas, apresentar requerimento com a devida jus</w:t>
      </w:r>
      <w:r w:rsidR="00B23E7F">
        <w:rPr>
          <w:rFonts w:ascii="Arial" w:hAnsi="Arial" w:cs="Arial"/>
          <w:color w:val="222222"/>
        </w:rPr>
        <w:t>tificativa e documentação</w:t>
      </w:r>
      <w:r>
        <w:rPr>
          <w:rFonts w:ascii="Arial" w:hAnsi="Arial" w:cs="Arial"/>
          <w:color w:val="222222"/>
        </w:rPr>
        <w:t>, solicitando nova oportunidade. (ROD, p.29) </w:t>
      </w:r>
    </w:p>
    <w:p w14:paraId="3A89DBCC" w14:textId="77777777" w:rsidR="00F83AED" w:rsidRDefault="00F83AED" w:rsidP="00F83AED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Disponível em: </w:t>
      </w:r>
    </w:p>
    <w:p w14:paraId="55C1E166" w14:textId="77777777" w:rsidR="00F83AED" w:rsidRDefault="0009575D" w:rsidP="00F83AED">
      <w:pPr>
        <w:shd w:val="clear" w:color="auto" w:fill="FFFFFF"/>
        <w:rPr>
          <w:rFonts w:ascii="Arial" w:hAnsi="Arial" w:cs="Arial"/>
          <w:color w:val="222222"/>
        </w:rPr>
      </w:pPr>
      <w:hyperlink r:id="rId11" w:tgtFrame="_blank" w:history="1">
        <w:r w:rsidR="00F83AED">
          <w:rPr>
            <w:rStyle w:val="Hyperlink"/>
            <w:rFonts w:ascii="Arial" w:hAnsi="Arial" w:cs="Arial"/>
            <w:color w:val="1155CC"/>
          </w:rPr>
          <w:t>http://iftmparacatu.com/wp-content/uploads/2021/03/decretos_resolucao-no-048-2020-rod-cursos-graduacao_149782.pdf</w:t>
        </w:r>
      </w:hyperlink>
      <w:r w:rsidR="00F83AED">
        <w:rPr>
          <w:rFonts w:ascii="Arial" w:hAnsi="Arial" w:cs="Arial"/>
          <w:color w:val="222222"/>
        </w:rPr>
        <w:t>   </w:t>
      </w:r>
    </w:p>
    <w:p w14:paraId="09F0DA0E" w14:textId="77777777" w:rsidR="00B1483C" w:rsidRDefault="00B1483C">
      <w:pPr>
        <w:rPr>
          <w:sz w:val="32"/>
          <w:szCs w:val="40"/>
        </w:rPr>
      </w:pPr>
    </w:p>
    <w:p w14:paraId="77E9EFF3" w14:textId="77777777" w:rsidR="00B1483C" w:rsidRPr="00835F95" w:rsidRDefault="00B1483C">
      <w:pPr>
        <w:rPr>
          <w:sz w:val="32"/>
          <w:szCs w:val="40"/>
        </w:rPr>
      </w:pPr>
    </w:p>
    <w:p w14:paraId="64A72533" w14:textId="77777777" w:rsidR="00835F95" w:rsidRPr="00807420" w:rsidRDefault="00835F95">
      <w:pPr>
        <w:rPr>
          <w:sz w:val="40"/>
          <w:szCs w:val="40"/>
        </w:rPr>
      </w:pPr>
    </w:p>
    <w:sectPr w:rsidR="00835F95" w:rsidRPr="00807420" w:rsidSect="00F83AED">
      <w:headerReference w:type="default" r:id="rId12"/>
      <w:pgSz w:w="11906" w:h="16838"/>
      <w:pgMar w:top="1417" w:right="1133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A69486" w14:textId="77777777" w:rsidR="0009575D" w:rsidRDefault="0009575D" w:rsidP="00B065E3">
      <w:pPr>
        <w:spacing w:after="0" w:line="240" w:lineRule="auto"/>
      </w:pPr>
      <w:r>
        <w:separator/>
      </w:r>
    </w:p>
  </w:endnote>
  <w:endnote w:type="continuationSeparator" w:id="0">
    <w:p w14:paraId="4DE52149" w14:textId="77777777" w:rsidR="0009575D" w:rsidRDefault="0009575D" w:rsidP="00B06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26E875" w14:textId="77777777" w:rsidR="0009575D" w:rsidRDefault="0009575D" w:rsidP="00B065E3">
      <w:pPr>
        <w:spacing w:after="0" w:line="240" w:lineRule="auto"/>
      </w:pPr>
      <w:r>
        <w:separator/>
      </w:r>
    </w:p>
  </w:footnote>
  <w:footnote w:type="continuationSeparator" w:id="0">
    <w:p w14:paraId="0177C1A2" w14:textId="77777777" w:rsidR="0009575D" w:rsidRDefault="0009575D" w:rsidP="00B06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E222B9" w14:textId="77777777" w:rsidR="009721AB" w:rsidRDefault="009721A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2452DA"/>
    <w:multiLevelType w:val="hybridMultilevel"/>
    <w:tmpl w:val="855ED49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5E3"/>
    <w:rsid w:val="0009575D"/>
    <w:rsid w:val="002D69E0"/>
    <w:rsid w:val="00711C6F"/>
    <w:rsid w:val="00807420"/>
    <w:rsid w:val="00835F95"/>
    <w:rsid w:val="008E244D"/>
    <w:rsid w:val="009721AB"/>
    <w:rsid w:val="00B065E3"/>
    <w:rsid w:val="00B1483C"/>
    <w:rsid w:val="00B23E7F"/>
    <w:rsid w:val="00C77580"/>
    <w:rsid w:val="00F8114E"/>
    <w:rsid w:val="00F8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1043F"/>
  <w15:chartTrackingRefBased/>
  <w15:docId w15:val="{3DCEC7CC-592B-432B-ADC0-217D3B426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065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065E3"/>
  </w:style>
  <w:style w:type="paragraph" w:styleId="Rodap">
    <w:name w:val="footer"/>
    <w:basedOn w:val="Normal"/>
    <w:link w:val="RodapChar"/>
    <w:uiPriority w:val="99"/>
    <w:unhideWhenUsed/>
    <w:rsid w:val="00B065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065E3"/>
  </w:style>
  <w:style w:type="paragraph" w:styleId="PargrafodaLista">
    <w:name w:val="List Paragraph"/>
    <w:basedOn w:val="Normal"/>
    <w:uiPriority w:val="34"/>
    <w:qFormat/>
    <w:rsid w:val="00B065E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1483C"/>
    <w:rPr>
      <w:color w:val="0563C1" w:themeColor="hyperlink"/>
      <w:u w:val="single"/>
    </w:rPr>
  </w:style>
  <w:style w:type="character" w:customStyle="1" w:styleId="il">
    <w:name w:val="il"/>
    <w:basedOn w:val="Fontepargpadro"/>
    <w:rsid w:val="00F83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70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8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ftmparacatu.com/wp-content/uploads/2021/03/decretos_resolucao-no-048-2020-rod-cursos-graduacao_149782.pdf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forms.gle/me6yACBtTp8f3Nwj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Acácia Simão da Costa</dc:creator>
  <cp:keywords/>
  <dc:description/>
  <cp:lastModifiedBy>Usuario</cp:lastModifiedBy>
  <cp:revision>2</cp:revision>
  <dcterms:created xsi:type="dcterms:W3CDTF">2022-09-02T12:58:00Z</dcterms:created>
  <dcterms:modified xsi:type="dcterms:W3CDTF">2022-09-02T12:58:00Z</dcterms:modified>
</cp:coreProperties>
</file>