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81" w:rsidRPr="000C5C86" w:rsidRDefault="00FA7F73" w:rsidP="00693A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SEX</w:t>
      </w:r>
      <w:r w:rsidR="00E57F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TA</w:t>
      </w:r>
      <w:r w:rsidR="00693A81"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DEFESA DE DISSERTAÇÃO DO</w:t>
      </w:r>
    </w:p>
    <w:p w:rsidR="000C5C86" w:rsidRPr="00693A81" w:rsidRDefault="000C5C86" w:rsidP="00693A8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MESTRADO PROFISSIONAL EM EDUCAÇÃO TECNOLÓGICA</w:t>
      </w: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7F2809" w:rsidRDefault="00693A81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É com prazer que o</w:t>
      </w:r>
      <w:r w:rsidR="000C5C86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0C5C86"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IFTM – Campus Uberaba</w:t>
      </w:r>
      <w:r w:rsidR="000C5C86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comunica </w:t>
      </w:r>
      <w:r w:rsidR="000C5C86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a Defesa Pública da </w:t>
      </w:r>
      <w:r w:rsidR="00FA7F7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sexta</w:t>
      </w:r>
      <w:r w:rsidR="007F280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dissertação da Turma I, </w:t>
      </w:r>
      <w:r w:rsidR="000C5C86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do Curso de Mestrado Profissional em Educação Tecnológica</w:t>
      </w:r>
      <w:r w:rsidR="007F280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</w:t>
      </w:r>
    </w:p>
    <w:p w:rsidR="007F2809" w:rsidRDefault="007F2809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D87EE7" w:rsidRDefault="00D87EE7" w:rsidP="00D87EE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Linha de pesquisa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FA7F7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Tecnologias da Informação e Comunicação (TICs), Inovação Tecnológica e Mudanças Educacionais</w:t>
      </w:r>
    </w:p>
    <w:p w:rsidR="00D87EE7" w:rsidRPr="00693A81" w:rsidRDefault="00D87EE7" w:rsidP="00D87EE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Mestrand</w:t>
      </w:r>
      <w:r w:rsidR="00E57F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="00FA7F7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Marianna Centeno Martins de Gouvêa</w:t>
      </w:r>
    </w:p>
    <w:p w:rsidR="00E57F37" w:rsidRDefault="007F2809" w:rsidP="00D87EE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Título</w:t>
      </w:r>
      <w:r w:rsidR="00693A81"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 w:rsidR="00E57F3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“</w:t>
      </w:r>
      <w:r w:rsidR="00FA7F73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pt-BR"/>
        </w:rPr>
        <w:t>Metodologia de ensino de Língua Portuguesa na modalidade escrita para alunos com surdez utilizando a tecnologia assistiva</w:t>
      </w:r>
      <w:r w:rsidR="00E57F37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  <w:t>”</w:t>
      </w:r>
    </w:p>
    <w:p w:rsidR="00D87EE7" w:rsidRPr="00E57F37" w:rsidRDefault="00D87EE7" w:rsidP="00D87EE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Orienta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dor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: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</w:t>
      </w:r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Prof</w:t>
      </w:r>
      <w:r w:rsidR="00FA7F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ª</w:t>
      </w:r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. Dr</w:t>
      </w:r>
      <w:r w:rsidR="00FA7F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</w:t>
      </w:r>
      <w:r w:rsidRPr="00693A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. </w:t>
      </w:r>
      <w:r w:rsidR="00FA7F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Paula Teixeira Nakamoto</w:t>
      </w: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Data</w:t>
      </w:r>
      <w:r w:rsidR="00E57F3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 w:rsidR="00FA7F7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1º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 de </w:t>
      </w:r>
      <w:r w:rsidR="00E57F3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ju</w:t>
      </w:r>
      <w:r w:rsidR="00FA7F7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l</w:t>
      </w:r>
      <w:r w:rsidR="00E57F3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h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o de 2016.</w:t>
      </w:r>
    </w:p>
    <w:p w:rsidR="000C5C86" w:rsidRPr="00693A81" w:rsidRDefault="000C5C86" w:rsidP="00693A81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 w:rsidRPr="007F2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Horário</w:t>
      </w:r>
      <w:r w:rsidRPr="00693A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 w:rsidR="00E57F3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14h</w:t>
      </w:r>
    </w:p>
    <w:p w:rsidR="00E57F37" w:rsidRDefault="00E57F37" w:rsidP="00E57F3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Local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 xml:space="preserve">: </w:t>
      </w:r>
      <w:r w:rsidR="00FA7F7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Mini Auditório do IFTM – Campus Avançado Uberaba Parque Tecnológico – Av. Dr. Florestan Fernandes, 131 – Univerdecidade.</w:t>
      </w:r>
    </w:p>
    <w:p w:rsidR="00FA7F73" w:rsidRDefault="00FA7F73" w:rsidP="00E57F3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</w:pPr>
    </w:p>
    <w:p w:rsidR="00E57F37" w:rsidRDefault="00E57F37" w:rsidP="00E57F37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O curso de Mestrado Profissional em Educação Tecnológica é coordenado pelo professor Dr. Welisson Marques. O programa está organizado em torno da área de concentração </w:t>
      </w:r>
      <w:r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pt-BR"/>
        </w:rPr>
        <w:t>Educação Tecnológica, Inovação e Trabalho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t-BR"/>
        </w:rPr>
        <w:t>. As aulas da primeira turma do curso começaram no segundo semestre de 2014.</w:t>
      </w:r>
    </w:p>
    <w:p w:rsidR="005215FB" w:rsidRPr="00693A81" w:rsidRDefault="005215FB" w:rsidP="00E57F37">
      <w:pPr>
        <w:shd w:val="clear" w:color="auto" w:fill="FFFFFF"/>
        <w:jc w:val="both"/>
        <w:rPr>
          <w:rFonts w:ascii="Times New Roman" w:hAnsi="Times New Roman" w:cs="Times New Roman"/>
        </w:rPr>
      </w:pPr>
    </w:p>
    <w:sectPr w:rsidR="005215FB" w:rsidRPr="00693A81" w:rsidSect="003C0DBD">
      <w:pgSz w:w="11906" w:h="16838" w:code="9"/>
      <w:pgMar w:top="1701" w:right="1134" w:bottom="1134" w:left="1701" w:header="113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86"/>
    <w:rsid w:val="000C5C86"/>
    <w:rsid w:val="003C0DBD"/>
    <w:rsid w:val="005215FB"/>
    <w:rsid w:val="00693A81"/>
    <w:rsid w:val="00795623"/>
    <w:rsid w:val="007F2809"/>
    <w:rsid w:val="00847EA3"/>
    <w:rsid w:val="00954B3F"/>
    <w:rsid w:val="00B53FEC"/>
    <w:rsid w:val="00B94D22"/>
    <w:rsid w:val="00D80BDB"/>
    <w:rsid w:val="00D87EE7"/>
    <w:rsid w:val="00E57F37"/>
    <w:rsid w:val="00FA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12ADE-EFD0-479B-BB84-B3A6F3F9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CAO">
    <w:name w:val="CITACAO"/>
    <w:basedOn w:val="Normal"/>
    <w:link w:val="CITACAOChar"/>
    <w:qFormat/>
    <w:rsid w:val="00B53FEC"/>
    <w:pPr>
      <w:spacing w:before="120" w:after="120"/>
      <w:ind w:left="2268"/>
      <w:jc w:val="both"/>
    </w:pPr>
    <w:rPr>
      <w:rFonts w:ascii="Arial" w:hAnsi="Arial" w:cs="Arial"/>
      <w:sz w:val="24"/>
      <w:szCs w:val="24"/>
    </w:rPr>
  </w:style>
  <w:style w:type="character" w:customStyle="1" w:styleId="CITACAOChar">
    <w:name w:val="CITACAO Char"/>
    <w:basedOn w:val="Fontepargpadro"/>
    <w:link w:val="CITACAO"/>
    <w:rsid w:val="00B53FEC"/>
    <w:rPr>
      <w:rFonts w:ascii="Arial" w:hAnsi="Arial" w:cs="Arial"/>
      <w:sz w:val="24"/>
      <w:szCs w:val="24"/>
    </w:rPr>
  </w:style>
  <w:style w:type="paragraph" w:customStyle="1" w:styleId="referencia">
    <w:name w:val="referencia"/>
    <w:basedOn w:val="Normal"/>
    <w:qFormat/>
    <w:rsid w:val="00B53FEC"/>
    <w:pPr>
      <w:spacing w:before="120"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C5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M. ESTEVAM</dc:creator>
  <cp:lastModifiedBy>IFTM</cp:lastModifiedBy>
  <cp:revision>2</cp:revision>
  <dcterms:created xsi:type="dcterms:W3CDTF">2016-06-30T17:25:00Z</dcterms:created>
  <dcterms:modified xsi:type="dcterms:W3CDTF">2016-06-30T17:25:00Z</dcterms:modified>
</cp:coreProperties>
</file>