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8A" w:rsidRDefault="0084281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FF0000"/>
          <w:sz w:val="20"/>
          <w:szCs w:val="20"/>
        </w:rPr>
      </w:pPr>
      <w:bookmarkStart w:id="0" w:name="_GoBack"/>
      <w:bookmarkEnd w:id="0"/>
      <w:r>
        <w:rPr>
          <w:b/>
          <w:color w:val="274E13"/>
          <w:sz w:val="24"/>
          <w:szCs w:val="24"/>
        </w:rPr>
        <w:br/>
        <w:t>Orientações:</w: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03595" y="4183351"/>
                          <a:ext cx="31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E198A" w:rsidRDefault="008428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Atentar-se ao prazo para o envio das solicitações de ajuste.</w:t>
      </w:r>
    </w:p>
    <w:p w:rsidR="003E198A" w:rsidRDefault="008428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 inclusão de disciplinas ocorrerá em função da ordem de prioridade informada pelo discente.</w:t>
      </w:r>
    </w:p>
    <w:p w:rsidR="003E198A" w:rsidRDefault="008428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4"/>
          <w:szCs w:val="24"/>
        </w:rPr>
        <w:t>Após o preenchimento do formulário, enviá-lo por e-mail, em formato PDF para a coordenação do curso.</w:t>
      </w:r>
      <w:r>
        <w:rPr>
          <w:b/>
          <w:sz w:val="20"/>
          <w:szCs w:val="20"/>
        </w:rPr>
        <w:br/>
      </w:r>
      <w:r>
        <w:rPr>
          <w:b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Identificação do Requerente</w:t>
      </w:r>
    </w:p>
    <w:tbl>
      <w:tblPr>
        <w:tblStyle w:val="a"/>
        <w:tblW w:w="10343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8"/>
        <w:gridCol w:w="5475"/>
      </w:tblGrid>
      <w:tr w:rsidR="003E198A">
        <w:trPr>
          <w:trHeight w:val="224"/>
        </w:trPr>
        <w:tc>
          <w:tcPr>
            <w:tcW w:w="10343" w:type="dxa"/>
            <w:gridSpan w:val="2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3E198A">
        <w:trPr>
          <w:trHeight w:val="224"/>
        </w:trPr>
        <w:tc>
          <w:tcPr>
            <w:tcW w:w="4868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CPF: </w:t>
            </w:r>
          </w:p>
        </w:tc>
        <w:tc>
          <w:tcPr>
            <w:tcW w:w="5475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 xml:space="preserve">o </w:t>
            </w:r>
            <w:r>
              <w:rPr>
                <w:b/>
                <w:color w:val="000000"/>
                <w:sz w:val="20"/>
                <w:szCs w:val="20"/>
              </w:rPr>
              <w:t xml:space="preserve">Matrícula: </w:t>
            </w:r>
          </w:p>
        </w:tc>
      </w:tr>
      <w:tr w:rsidR="003E198A">
        <w:trPr>
          <w:trHeight w:val="224"/>
        </w:trPr>
        <w:tc>
          <w:tcPr>
            <w:tcW w:w="4868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 xml:space="preserve">o </w:t>
            </w:r>
            <w:r>
              <w:rPr>
                <w:b/>
                <w:color w:val="000000"/>
                <w:sz w:val="20"/>
                <w:szCs w:val="20"/>
              </w:rPr>
              <w:t>Telefone (</w:t>
            </w:r>
            <w:r>
              <w:rPr>
                <w:b/>
                <w:sz w:val="20"/>
                <w:szCs w:val="20"/>
              </w:rPr>
              <w:t>WhatsApp)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475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E-mail institucional: </w:t>
            </w:r>
          </w:p>
        </w:tc>
      </w:tr>
    </w:tbl>
    <w:p w:rsidR="003E198A" w:rsidRDefault="00842813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Disciplina(s) que está matriculado (todas as disciplinas, incluindo as que deseja exclusão)</w:t>
      </w:r>
    </w:p>
    <w:tbl>
      <w:tblPr>
        <w:tblStyle w:val="a0"/>
        <w:tblW w:w="10343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946"/>
        <w:gridCol w:w="1134"/>
      </w:tblGrid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 da disciplina</w:t>
            </w:r>
          </w:p>
        </w:tc>
        <w:tc>
          <w:tcPr>
            <w:tcW w:w="6946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da disciplina</w:t>
            </w:r>
          </w:p>
        </w:tc>
        <w:tc>
          <w:tcPr>
            <w:tcW w:w="1134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Período</w:t>
            </w: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3E198A" w:rsidRDefault="008428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>Disciplina(s) que deseja exclusão</w:t>
      </w:r>
    </w:p>
    <w:tbl>
      <w:tblPr>
        <w:tblStyle w:val="a1"/>
        <w:tblW w:w="10343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946"/>
        <w:gridCol w:w="1134"/>
      </w:tblGrid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 da disciplina</w:t>
            </w:r>
          </w:p>
        </w:tc>
        <w:tc>
          <w:tcPr>
            <w:tcW w:w="6946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da disciplina</w:t>
            </w:r>
          </w:p>
        </w:tc>
        <w:tc>
          <w:tcPr>
            <w:tcW w:w="1134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Período</w:t>
            </w: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3E198A" w:rsidRDefault="003E19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3E198A" w:rsidRDefault="00842813">
      <w:pPr>
        <w:pBdr>
          <w:top w:val="nil"/>
          <w:left w:val="nil"/>
          <w:bottom w:val="nil"/>
          <w:right w:val="nil"/>
          <w:between w:val="nil"/>
        </w:pBdr>
        <w:ind w:left="220"/>
        <w:jc w:val="center"/>
        <w:rPr>
          <w:b/>
          <w:color w:val="000000"/>
          <w:sz w:val="20"/>
          <w:szCs w:val="20"/>
        </w:rPr>
      </w:pPr>
      <w:r>
        <w:rPr>
          <w:b/>
          <w:sz w:val="24"/>
          <w:szCs w:val="24"/>
        </w:rPr>
        <w:t>Disciplina(s) que deseja inclusão</w:t>
      </w:r>
    </w:p>
    <w:tbl>
      <w:tblPr>
        <w:tblStyle w:val="a2"/>
        <w:tblW w:w="10343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946"/>
        <w:gridCol w:w="1134"/>
      </w:tblGrid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 da disciplina</w:t>
            </w:r>
          </w:p>
        </w:tc>
        <w:tc>
          <w:tcPr>
            <w:tcW w:w="6946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da disciplina</w:t>
            </w:r>
          </w:p>
        </w:tc>
        <w:tc>
          <w:tcPr>
            <w:tcW w:w="1134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Período</w:t>
            </w: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E198A">
        <w:trPr>
          <w:trHeight w:val="224"/>
        </w:trPr>
        <w:tc>
          <w:tcPr>
            <w:tcW w:w="2263" w:type="dxa"/>
          </w:tcPr>
          <w:p w:rsidR="003E198A" w:rsidRDefault="008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198A" w:rsidRDefault="003E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3E198A" w:rsidRDefault="00842813">
      <w:pPr>
        <w:ind w:left="220"/>
        <w:jc w:val="center"/>
        <w:rPr>
          <w:b/>
          <w:sz w:val="20"/>
          <w:szCs w:val="20"/>
          <w:u w:val="single"/>
        </w:rPr>
      </w:pP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t>Códigos das justificativas para atendimento ou não atendimento às solicitações</w:t>
      </w:r>
    </w:p>
    <w:p w:rsidR="003E198A" w:rsidRDefault="00842813">
      <w:r>
        <w:t>Código 01 – Solicitação atendida</w:t>
      </w:r>
    </w:p>
    <w:p w:rsidR="003E198A" w:rsidRDefault="00842813">
      <w:r>
        <w:t>Código 02 – Solicitação não atendida: Choque de horário com outra disciplina que consta na grade de disciplinas do requerente para o período letivo em questão.</w:t>
      </w:r>
    </w:p>
    <w:p w:rsidR="003E198A" w:rsidRDefault="00842813">
      <w:r>
        <w:t>Código 03 – Solicitação não atendida: indisponibilidade de vaga na disciplina (turma completa)</w:t>
      </w:r>
    </w:p>
    <w:p w:rsidR="003E198A" w:rsidRDefault="00842813">
      <w:pPr>
        <w:rPr>
          <w:sz w:val="18"/>
          <w:szCs w:val="18"/>
        </w:rPr>
      </w:pPr>
      <w:r>
        <w:t>Código 04 – Solicitação não atendida: excesso de carga horária considerando as disciplinas que constam na grade de disciplinas do requerente para o período letivo em questão.</w:t>
      </w:r>
    </w:p>
    <w:sectPr w:rsidR="003E198A">
      <w:headerReference w:type="default" r:id="rId8"/>
      <w:pgSz w:w="11900" w:h="16820"/>
      <w:pgMar w:top="2100" w:right="740" w:bottom="280" w:left="500" w:header="968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13" w:rsidRDefault="00842813">
      <w:r>
        <w:separator/>
      </w:r>
    </w:p>
  </w:endnote>
  <w:endnote w:type="continuationSeparator" w:id="0">
    <w:p w:rsidR="00842813" w:rsidRDefault="0084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13" w:rsidRDefault="00842813">
      <w:r>
        <w:separator/>
      </w:r>
    </w:p>
  </w:footnote>
  <w:footnote w:type="continuationSeparator" w:id="0">
    <w:p w:rsidR="00842813" w:rsidRDefault="0084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8A" w:rsidRDefault="00842813">
    <w:pPr>
      <w:spacing w:before="12"/>
      <w:ind w:left="18" w:right="18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MINISTÉRIO </w:t>
    </w:r>
    <w:r>
      <w:rPr>
        <w:b/>
        <w:sz w:val="18"/>
        <w:szCs w:val="18"/>
      </w:rPr>
      <w:t>DA EDUCAÇÃO</w:t>
    </w:r>
    <w:r>
      <w:rPr>
        <w:noProof/>
        <w:lang w:val="pt-B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5699389</wp:posOffset>
          </wp:positionH>
          <wp:positionV relativeFrom="paragraph">
            <wp:posOffset>-272553</wp:posOffset>
          </wp:positionV>
          <wp:extent cx="762000" cy="750186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50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-158100</wp:posOffset>
          </wp:positionH>
          <wp:positionV relativeFrom="paragraph">
            <wp:posOffset>-333952</wp:posOffset>
          </wp:positionV>
          <wp:extent cx="752475" cy="752475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E198A" w:rsidRDefault="00842813">
    <w:pPr>
      <w:spacing w:before="31" w:line="276" w:lineRule="auto"/>
      <w:ind w:left="19" w:right="18"/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:rsidR="003E198A" w:rsidRDefault="00842813">
    <w:pPr>
      <w:spacing w:before="31" w:line="276" w:lineRule="auto"/>
      <w:ind w:left="19" w:right="18"/>
      <w:jc w:val="center"/>
      <w:rPr>
        <w:b/>
        <w:sz w:val="18"/>
        <w:szCs w:val="18"/>
      </w:rPr>
    </w:pPr>
    <w:r>
      <w:rPr>
        <w:b/>
        <w:sz w:val="18"/>
        <w:szCs w:val="18"/>
      </w:rPr>
      <w:t>INSTITUTO FEDERAL DE EDUCAÇÃO, CIÊNCIA E TECNOLOGIA DO TRIÂNGULO MINEIRO - CÂMPUS UBERLÂNDIA</w:t>
    </w:r>
  </w:p>
  <w:p w:rsidR="003E198A" w:rsidRDefault="00842813">
    <w:pPr>
      <w:ind w:left="18" w:right="18"/>
      <w:jc w:val="center"/>
      <w:rPr>
        <w:sz w:val="20"/>
        <w:szCs w:val="20"/>
      </w:rPr>
    </w:pPr>
    <w:r>
      <w:rPr>
        <w:b/>
        <w:sz w:val="18"/>
        <w:szCs w:val="18"/>
      </w:rPr>
      <w:t>COORDENAÇÃO DO CURSO DE GRADUAÇÃO EM AGRONOMIA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67B15"/>
    <w:multiLevelType w:val="multilevel"/>
    <w:tmpl w:val="75941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8A"/>
    <w:rsid w:val="003E198A"/>
    <w:rsid w:val="00842813"/>
    <w:rsid w:val="00C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73DDD-C5CB-4B47-AAEB-1FB1A2E9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90"/>
      <w:ind w:left="220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Luciano de Barros Freitas Júnior</dc:creator>
  <cp:lastModifiedBy>Antônio Luciano de Barros Freitas Júnior</cp:lastModifiedBy>
  <cp:revision>2</cp:revision>
  <dcterms:created xsi:type="dcterms:W3CDTF">2022-07-15T17:28:00Z</dcterms:created>
  <dcterms:modified xsi:type="dcterms:W3CDTF">2022-07-15T17:28:00Z</dcterms:modified>
</cp:coreProperties>
</file>