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5364" w14:textId="77777777" w:rsidR="00626810" w:rsidRDefault="006416C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SOLICITADAS SOBRE PRODUTOS TÉCNICO-TECNOLÓGICOS (PTT)</w:t>
      </w:r>
    </w:p>
    <w:p w14:paraId="6AB9E603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626810" w14:paraId="10DC4DE3" w14:textId="77777777">
        <w:trPr>
          <w:trHeight w:val="64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F441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 Docente Orientador:                </w:t>
            </w:r>
          </w:p>
        </w:tc>
      </w:tr>
      <w:tr w:rsidR="00626810" w14:paraId="41DC7FED" w14:textId="77777777">
        <w:trPr>
          <w:trHeight w:val="1025"/>
        </w:trPr>
        <w:tc>
          <w:tcPr>
            <w:tcW w:w="8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C312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do(a) Discente:             </w:t>
            </w:r>
          </w:p>
        </w:tc>
      </w:tr>
    </w:tbl>
    <w:p w14:paraId="432480A3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Orientação da Área:</w:t>
      </w:r>
    </w:p>
    <w:p w14:paraId="6A67C960" w14:textId="77777777" w:rsidR="00626810" w:rsidRDefault="006416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Área de Ensino fará avaliação qualitativa dos PTT no quadriênio. Os produtos e processos indicados pelos docentes permanentes do Programa devem mostrar identidade e aderência à área de concentração, às linhas de pesquisa e devem estar vinculados às disse</w:t>
      </w:r>
      <w:r>
        <w:rPr>
          <w:rFonts w:ascii="Times New Roman" w:eastAsia="Times New Roman" w:hAnsi="Times New Roman" w:cs="Times New Roman"/>
          <w:sz w:val="24"/>
          <w:szCs w:val="24"/>
        </w:rPr>
        <w:t>rtações/teses, ou podem ser desenvolvidos por discentes/egressos envolvendo docentes do PPG em avaliação, mas que também apresentem aderência à área de concentração e às linhas de pesquisa. Ressalta-se que os PTT serão utilizados para fins de classificação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551C0" w14:textId="77777777" w:rsidR="00626810" w:rsidRDefault="006416C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Programa deverá incluir no anexo do formulário de registro dos PTT na Sucupira as seguintes informações:</w:t>
      </w:r>
    </w:p>
    <w:p w14:paraId="233DFF7B" w14:textId="77777777" w:rsidR="00626810" w:rsidRDefault="006416C6">
      <w:pPr>
        <w:spacing w:before="24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25"/>
      </w:tblGrid>
      <w:tr w:rsidR="00626810" w14:paraId="465E8791" w14:textId="77777777">
        <w:trPr>
          <w:trHeight w:val="750"/>
        </w:trPr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F4E8" w14:textId="4D8F54DA" w:rsidR="00626810" w:rsidRPr="008D24A5" w:rsidRDefault="008D24A5" w:rsidP="008D24A5">
            <w:pPr>
              <w:pStyle w:val="PargrafodaLista"/>
              <w:numPr>
                <w:ilvl w:val="0"/>
                <w:numId w:val="1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4A5">
              <w:rPr>
                <w:rFonts w:ascii="Times New Roman" w:eastAsia="Times New Roman" w:hAnsi="Times New Roman" w:cs="Times New Roman"/>
                <w:b/>
              </w:rPr>
              <w:t xml:space="preserve">O produto está disponível no </w:t>
            </w:r>
            <w:proofErr w:type="spellStart"/>
            <w:r w:rsidRPr="008D24A5">
              <w:rPr>
                <w:rFonts w:ascii="Times New Roman" w:eastAsia="Times New Roman" w:hAnsi="Times New Roman" w:cs="Times New Roman"/>
                <w:b/>
              </w:rPr>
              <w:t>EduCapes</w:t>
            </w:r>
            <w:proofErr w:type="spellEnd"/>
            <w:r w:rsidR="006416C6" w:rsidRPr="008D24A5">
              <w:rPr>
                <w:rFonts w:ascii="Times New Roman" w:eastAsia="Times New Roman" w:hAnsi="Times New Roman" w:cs="Times New Roman"/>
                <w:b/>
              </w:rPr>
              <w:t xml:space="preserve">:      </w:t>
            </w:r>
            <w:r w:rsidR="006416C6" w:rsidRPr="008D24A5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  <w:p w14:paraId="42CCC9CE" w14:textId="77777777" w:rsidR="008D24A5" w:rsidRDefault="008D24A5" w:rsidP="008D24A5">
            <w:pPr>
              <w:spacing w:before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    ) Sim</w:t>
            </w:r>
          </w:p>
          <w:p w14:paraId="07C1DB5D" w14:textId="77777777" w:rsidR="008D24A5" w:rsidRDefault="008D24A5" w:rsidP="008D24A5">
            <w:pPr>
              <w:spacing w:before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    ) Não</w:t>
            </w:r>
          </w:p>
          <w:p w14:paraId="1C7EC529" w14:textId="021F01C6" w:rsidR="006416C6" w:rsidRPr="008D24A5" w:rsidRDefault="006416C6" w:rsidP="008D24A5">
            <w:pPr>
              <w:spacing w:before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URL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Educapes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626810" w14:paraId="5B7A1D66" w14:textId="77777777">
        <w:trPr>
          <w:trHeight w:val="1025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9F11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(2) Nome do produto:                 </w:t>
            </w:r>
          </w:p>
        </w:tc>
      </w:tr>
      <w:tr w:rsidR="00626810" w14:paraId="426097F6" w14:textId="77777777">
        <w:trPr>
          <w:trHeight w:val="1550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C42B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(3) Título da dissertação/tese que o produto está vinculado:      </w:t>
            </w:r>
          </w:p>
        </w:tc>
      </w:tr>
      <w:tr w:rsidR="00626810" w14:paraId="74B3C082" w14:textId="77777777">
        <w:trPr>
          <w:trHeight w:val="500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9967" w14:textId="77777777" w:rsidR="00626810" w:rsidRDefault="006416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(4)Área de concentração: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Educação Profissional e Tecnológica</w:t>
            </w:r>
          </w:p>
        </w:tc>
      </w:tr>
      <w:tr w:rsidR="00626810" w14:paraId="05B1BCFC" w14:textId="77777777">
        <w:trPr>
          <w:trHeight w:val="1920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2EFE" w14:textId="77777777" w:rsidR="00626810" w:rsidRDefault="006416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(5) Linha de Pesquisa:</w:t>
            </w:r>
          </w:p>
          <w:p w14:paraId="5C30922D" w14:textId="77777777" w:rsidR="00626810" w:rsidRDefault="006416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      ) Práticas Educativas em Educação Profissional e Tecnológica</w:t>
            </w:r>
          </w:p>
          <w:p w14:paraId="4E64A243" w14:textId="77777777" w:rsidR="00626810" w:rsidRDefault="006416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(      ) Gestão e Organização dos Espaços Pedagógicos em Educação Profissional e Tecnológica</w:t>
            </w:r>
          </w:p>
        </w:tc>
      </w:tr>
      <w:tr w:rsidR="00626810" w14:paraId="15729F18" w14:textId="77777777">
        <w:trPr>
          <w:trHeight w:val="1025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BE75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(6)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Finalidade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 finalidade do PE (PTT) - até 200 palavras ou 1000 caracteres.</w:t>
            </w:r>
          </w:p>
          <w:p w14:paraId="6DB636BD" w14:textId="77777777" w:rsidR="00626810" w:rsidRDefault="006416C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  <w:p w14:paraId="025EDF42" w14:textId="77777777" w:rsidR="00626810" w:rsidRDefault="0062681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14:paraId="0CA79E5A" w14:textId="77777777" w:rsidR="00626810" w:rsidRDefault="0062681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626810" w14:paraId="56225DBB" w14:textId="77777777">
        <w:trPr>
          <w:trHeight w:val="930"/>
        </w:trPr>
        <w:tc>
          <w:tcPr>
            <w:tcW w:w="9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0F42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(7) Tipo de produto (conforme a Área de ensino) – assinale com X:</w:t>
            </w:r>
          </w:p>
          <w:p w14:paraId="72AC46BB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Área de Ensino considera PTT aqueles vinculados à dissertação/tese ou desenvolvidos por discentes/egressos envolvendo docentes do PPG em avaliação. Serão considerados PTT pela Área de Ensino:</w:t>
            </w:r>
          </w:p>
        </w:tc>
      </w:tr>
      <w:tr w:rsidR="00626810" w14:paraId="724C2BCE" w14:textId="77777777">
        <w:trPr>
          <w:trHeight w:val="239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B0D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 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E60B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PTT1 -</w:t>
            </w:r>
            <w:r>
              <w:rPr>
                <w:rFonts w:ascii="Times New Roman" w:eastAsia="Times New Roman" w:hAnsi="Times New Roman" w:cs="Times New Roma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</w:rPr>
              <w:t>aterial didático/instrucional:</w:t>
            </w:r>
            <w:r>
              <w:rPr>
                <w:rFonts w:ascii="Times New Roman" w:eastAsia="Times New Roman" w:hAnsi="Times New Roman" w:cs="Times New Roman"/>
              </w:rPr>
              <w:t xml:space="preserve"> que são propostas de ensino, envolvendo sugestões de experimentos e outras atividades práticas, sequências didáticas, propostas de intervenção, roteiros de oficinas; material textual, como manuais, guias, textos de apoio, art</w:t>
            </w:r>
            <w:r>
              <w:rPr>
                <w:rFonts w:ascii="Times New Roman" w:eastAsia="Times New Roman" w:hAnsi="Times New Roman" w:cs="Times New Roman"/>
              </w:rPr>
              <w:t>igos em revistas técnicas ou de divulgação, livros didáticos e paradidáticos, histórias em quadrinhos e similares, dicionários; mídias educacionais,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como vídeos, simulações, animações, videoaulas, experimentos virtuais e áudios; objetos de aprendizagem; am</w:t>
            </w:r>
            <w:r>
              <w:rPr>
                <w:rFonts w:ascii="Times New Roman" w:eastAsia="Times New Roman" w:hAnsi="Times New Roman" w:cs="Times New Roman"/>
              </w:rPr>
              <w:t>bientes de aprendizagem; páginas de internet e blogs; jogos educacionais de mesa ou virtuais, e afins; entre outros.</w:t>
            </w:r>
          </w:p>
        </w:tc>
      </w:tr>
      <w:tr w:rsidR="00626810" w14:paraId="01614BBA" w14:textId="7777777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8C2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 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C1D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PTT2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Curso de formação profissional:</w:t>
            </w:r>
            <w:r>
              <w:rPr>
                <w:rFonts w:ascii="Times New Roman" w:eastAsia="Times New Roman" w:hAnsi="Times New Roman" w:cs="Times New Roman"/>
              </w:rPr>
              <w:t xml:space="preserve"> atividade de capacitação criada, atividade de capacitação organizada, cursos, oficinas, entre outros.</w:t>
            </w:r>
          </w:p>
        </w:tc>
      </w:tr>
      <w:tr w:rsidR="00626810" w14:paraId="7B6BF5E7" w14:textId="7777777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D1F9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0829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PTT3 -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Tecnologia social:</w:t>
            </w:r>
            <w:r>
              <w:rPr>
                <w:rFonts w:ascii="Times New Roman" w:eastAsia="Times New Roman" w:hAnsi="Times New Roman" w:cs="Times New Roman"/>
              </w:rPr>
              <w:t xml:space="preserve"> produtos, dispositivos ou equipamentos; processos, procedimentos, técnicas ou metodologias; serviços; inovações sociais organizacionais; inovações sociais de gestão, entre outros.</w:t>
            </w:r>
          </w:p>
        </w:tc>
      </w:tr>
      <w:tr w:rsidR="00626810" w14:paraId="2D3F9934" w14:textId="7777777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A1BD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D58E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PTT4 -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Software/Aplicativo</w:t>
            </w:r>
            <w:r>
              <w:rPr>
                <w:rFonts w:ascii="Times New Roman" w:eastAsia="Times New Roman" w:hAnsi="Times New Roman" w:cs="Times New Roman"/>
              </w:rPr>
              <w:t>: aplicativos de modelagem, aplicativos de aquisição e análise de dados, plataformas virtuais e similares, programas de computador, entre outros.</w:t>
            </w:r>
          </w:p>
        </w:tc>
      </w:tr>
      <w:tr w:rsidR="00626810" w14:paraId="4B0C9769" w14:textId="77777777">
        <w:trPr>
          <w:trHeight w:val="72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3A07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0C17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PTT5 -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Evento Organizado</w:t>
            </w:r>
            <w:r>
              <w:rPr>
                <w:rFonts w:ascii="Times New Roman" w:eastAsia="Times New Roman" w:hAnsi="Times New Roman" w:cs="Times New Roman"/>
              </w:rPr>
              <w:t>s: ciclos de palestras, exposições científicas, olimpíadas, expedições, feiras e</w:t>
            </w:r>
            <w:r>
              <w:rPr>
                <w:rFonts w:ascii="Times New Roman" w:eastAsia="Times New Roman" w:hAnsi="Times New Roman" w:cs="Times New Roman"/>
              </w:rPr>
              <w:t xml:space="preserve"> mostras científicas, atividades de divulgação científica, entre outros.</w:t>
            </w:r>
          </w:p>
        </w:tc>
      </w:tr>
      <w:tr w:rsidR="00626810" w14:paraId="47436728" w14:textId="7777777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74CE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EA0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PTT6 - Relatório Técnico.</w:t>
            </w:r>
          </w:p>
        </w:tc>
      </w:tr>
      <w:tr w:rsidR="00626810" w14:paraId="5089F2AE" w14:textId="7777777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4ADC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D840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PTT7 -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Acervo: </w:t>
            </w:r>
            <w:r>
              <w:rPr>
                <w:rFonts w:ascii="Times New Roman" w:eastAsia="Times New Roman" w:hAnsi="Times New Roman" w:cs="Times New Roman"/>
              </w:rPr>
              <w:t>curadoria de mostras e exposições realizadas, acervos produzidos, curadoria de coleções, entre outros.</w:t>
            </w:r>
          </w:p>
        </w:tc>
      </w:tr>
      <w:tr w:rsidR="00626810" w14:paraId="7F15DB00" w14:textId="77777777" w:rsidTr="00226EFE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D879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7CF0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PTT8 -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Produto de comunicação</w:t>
            </w:r>
            <w:r>
              <w:rPr>
                <w:rFonts w:ascii="Times New Roman" w:eastAsia="Times New Roman" w:hAnsi="Times New Roman" w:cs="Times New Roman"/>
              </w:rPr>
              <w:t>: produto de mídia, criação de programa de rádio ou TV, campanha publicitária, entre outros.</w:t>
            </w:r>
          </w:p>
        </w:tc>
      </w:tr>
      <w:tr w:rsidR="00626810" w14:paraId="0E036F23" w14:textId="77777777" w:rsidTr="00226EFE">
        <w:trPr>
          <w:trHeight w:val="10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8AB6" w14:textId="77777777" w:rsidR="00626810" w:rsidRDefault="006416C6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1766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PTT9 - Manual/Protocolo: </w:t>
            </w:r>
            <w:r>
              <w:rPr>
                <w:rFonts w:ascii="Times New Roman" w:eastAsia="Times New Roman" w:hAnsi="Times New Roman" w:cs="Times New Roman"/>
              </w:rPr>
              <w:t>guia de instruções, protocolo tecnológico experimental/ aplicação ou adequação tecnológica; manual de operação, manual de gestão, ma</w:t>
            </w:r>
            <w:r>
              <w:rPr>
                <w:rFonts w:ascii="Times New Roman" w:eastAsia="Times New Roman" w:hAnsi="Times New Roman" w:cs="Times New Roman"/>
              </w:rPr>
              <w:t>nual de normas e/ou procedimentos, entre outros.</w:t>
            </w:r>
          </w:p>
        </w:tc>
      </w:tr>
      <w:tr w:rsidR="00226EFE" w14:paraId="53EEB093" w14:textId="77777777" w:rsidTr="00226EFE">
        <w:trPr>
          <w:trHeight w:val="10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0833" w14:textId="77777777" w:rsidR="00226EFE" w:rsidRDefault="00226EFE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8E88" w14:textId="4EE7461A" w:rsidR="00226EFE" w:rsidRPr="00226EFE" w:rsidRDefault="00226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FE">
              <w:rPr>
                <w:b/>
                <w:bCs/>
              </w:rPr>
              <w:t>PTT10 - Carta, mapa ou similar</w:t>
            </w:r>
          </w:p>
        </w:tc>
      </w:tr>
    </w:tbl>
    <w:p w14:paraId="34CB4557" w14:textId="77777777" w:rsidR="00626810" w:rsidRDefault="006416C6">
      <w:pPr>
        <w:spacing w:before="24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(8) Impacto </w:t>
      </w:r>
    </w:p>
    <w:tbl>
      <w:tblPr>
        <w:tblStyle w:val="a1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325"/>
      </w:tblGrid>
      <w:tr w:rsidR="00626810" w14:paraId="062F7E0B" w14:textId="77777777">
        <w:trPr>
          <w:trHeight w:val="78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FA36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E121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Alto</w:t>
            </w:r>
            <w:r>
              <w:rPr>
                <w:rFonts w:ascii="Times New Roman" w:eastAsia="Times New Roman" w:hAnsi="Times New Roman" w:cs="Times New Roman"/>
              </w:rPr>
              <w:t xml:space="preserve"> (PTT gerado no Programa, aplicado e transferido para um sistema, onde seus resultados, consequências ou benefícios foram percebidos pela sociedade).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626810" w14:paraId="73CF6A8A" w14:textId="77777777">
        <w:trPr>
          <w:trHeight w:val="7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114F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EF11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Médio</w:t>
            </w:r>
            <w:r>
              <w:rPr>
                <w:rFonts w:ascii="Times New Roman" w:eastAsia="Times New Roman" w:hAnsi="Times New Roman" w:cs="Times New Roman"/>
              </w:rPr>
              <w:t xml:space="preserve"> (PTT gerado no Programa, aplicado no sistema mas não foi transferido para um segmento da sociedade).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626810" w14:paraId="301E6EA7" w14:textId="77777777">
        <w:trPr>
          <w:trHeight w:val="7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2AA3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AED2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Baixo</w:t>
            </w:r>
            <w:r>
              <w:rPr>
                <w:rFonts w:ascii="Times New Roman" w:eastAsia="Times New Roman" w:hAnsi="Times New Roman" w:cs="Times New Roman"/>
              </w:rPr>
              <w:t xml:space="preserve"> (PTT gerado apenas no âmbito do Programa e não foi aplicado nem transferido para algum segmento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sociedade).</w:t>
            </w:r>
          </w:p>
        </w:tc>
      </w:tr>
    </w:tbl>
    <w:p w14:paraId="1A87D7A2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6828F5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(9) Impacto - Objetivo da pesquisa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2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190"/>
      </w:tblGrid>
      <w:tr w:rsidR="00626810" w14:paraId="15355B72" w14:textId="77777777">
        <w:trPr>
          <w:trHeight w:val="5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274D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AF2F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</w:p>
        </w:tc>
      </w:tr>
      <w:tr w:rsidR="00626810" w14:paraId="6E7E561E" w14:textId="77777777">
        <w:trPr>
          <w:trHeight w:val="500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CED3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4726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 um foco de aplicação inicialmente definido</w:t>
            </w:r>
          </w:p>
        </w:tc>
      </w:tr>
      <w:tr w:rsidR="00626810" w14:paraId="41418359" w14:textId="77777777">
        <w:trPr>
          <w:trHeight w:val="500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AA84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8044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Solução de um problema previamente identificado</w:t>
            </w:r>
          </w:p>
        </w:tc>
      </w:tr>
    </w:tbl>
    <w:p w14:paraId="0958D496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E03D82" w14:textId="77777777" w:rsidR="00626810" w:rsidRDefault="006416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(10) Impacto - Área impactada pela produção</w:t>
      </w:r>
    </w:p>
    <w:p w14:paraId="48A474D9" w14:textId="77777777" w:rsidR="00626810" w:rsidRDefault="006416C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Econômico    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Saúde               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Ensino      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Aprendizagem </w:t>
      </w:r>
    </w:p>
    <w:p w14:paraId="682393C1" w14:textId="77777777" w:rsidR="00626810" w:rsidRDefault="006416C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Ambiental      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Científico         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Social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) Cultural</w:t>
      </w:r>
    </w:p>
    <w:p w14:paraId="37E834AC" w14:textId="77777777" w:rsidR="00626810" w:rsidRDefault="00641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970FD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(11) Impacto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445"/>
      </w:tblGrid>
      <w:tr w:rsidR="00626810" w14:paraId="522DD4E8" w14:textId="77777777">
        <w:trPr>
          <w:trHeight w:val="10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9731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0141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</w:t>
            </w:r>
            <w:r>
              <w:rPr>
                <w:rFonts w:ascii="Times New Roman" w:eastAsia="Times New Roman" w:hAnsi="Times New Roman" w:cs="Times New Roman"/>
              </w:rPr>
              <w:t xml:space="preserve"> (efeito ou benefício que pode ser medido a partir de uma produção que se encontra em uso efetivo pela sociedade, ou seja, as mudanças diretamente atribuíveis à aplicação do PTT).</w:t>
            </w:r>
          </w:p>
        </w:tc>
      </w:tr>
      <w:tr w:rsidR="00626810" w14:paraId="5729BC80" w14:textId="77777777">
        <w:trPr>
          <w:trHeight w:val="7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AE42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FBFC" w14:textId="77777777" w:rsidR="00626810" w:rsidRDefault="006416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Potencial</w:t>
            </w:r>
            <w:r>
              <w:rPr>
                <w:rFonts w:ascii="Times New Roman" w:eastAsia="Times New Roman" w:hAnsi="Times New Roman" w:cs="Times New Roman"/>
              </w:rPr>
              <w:t xml:space="preserve"> (efeito ou benefício de uma produção previsto pelos pesquisadores antes de esta ser efetivamente utilizada pelo público-alvo. É o efeito planejado ou esperado.</w:t>
            </w:r>
          </w:p>
        </w:tc>
      </w:tr>
    </w:tbl>
    <w:p w14:paraId="77315F0D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626810" w14:paraId="2360862B" w14:textId="77777777">
        <w:trPr>
          <w:trHeight w:val="900"/>
        </w:trPr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6CC9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(12) Descrever o impacto real ou potencial</w:t>
            </w:r>
          </w:p>
          <w:p w14:paraId="101226A0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Descrever o impacto da aplicação do produto, indicando local onde foi desenvolvido e público alvo (até 200 palavras ou 1000 caracteres).</w:t>
            </w:r>
          </w:p>
        </w:tc>
      </w:tr>
      <w:tr w:rsidR="00626810" w14:paraId="4E849D5F" w14:textId="77777777">
        <w:trPr>
          <w:trHeight w:val="740"/>
        </w:trPr>
        <w:tc>
          <w:tcPr>
            <w:tcW w:w="9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E262" w14:textId="77777777" w:rsidR="00626810" w:rsidRDefault="006416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</w:t>
            </w:r>
          </w:p>
        </w:tc>
      </w:tr>
    </w:tbl>
    <w:p w14:paraId="50962233" w14:textId="77777777" w:rsidR="00626810" w:rsidRDefault="006416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ACC74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(13)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Replicabilidade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Sim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Não</w:t>
      </w:r>
    </w:p>
    <w:p w14:paraId="75725461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(14) Abrangência territorial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E1C1010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Local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Nacional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color w:val="00206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) Internacional</w:t>
      </w:r>
    </w:p>
    <w:p w14:paraId="55A11558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CC183" w14:textId="77777777" w:rsidR="00626810" w:rsidRDefault="0062681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891B0" w14:textId="77777777" w:rsidR="00626810" w:rsidRDefault="00626810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9D147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(15) Complexidade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E3E3715" w14:textId="77777777" w:rsidR="00626810" w:rsidRDefault="006416C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7"/>
        <w:gridCol w:w="8068"/>
      </w:tblGrid>
      <w:tr w:rsidR="00626810" w14:paraId="6F225555" w14:textId="77777777">
        <w:trPr>
          <w:trHeight w:val="2040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F37F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4B4B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Alta complexidade</w:t>
            </w:r>
            <w:r>
              <w:rPr>
                <w:rFonts w:ascii="Times New Roman" w:eastAsia="Times New Roman" w:hAnsi="Times New Roman" w:cs="Times New Roman"/>
              </w:rPr>
              <w:t xml:space="preserve"> (O PTT concebido a partir da observação e/ou da prática do profissional, apresenta metodologia clara, explica de forma objetiva a aplicação e análise do produto, há uma reflexão sobre o PTT com base nos referenciais teórico e teórico-metodológico, apresen</w:t>
            </w:r>
            <w:r>
              <w:rPr>
                <w:rFonts w:ascii="Times New Roman" w:eastAsia="Times New Roman" w:hAnsi="Times New Roman" w:cs="Times New Roman"/>
              </w:rPr>
              <w:t>ta associação de diferentes tipos de conhecimento e interação de múltiplos atores - segmentos da sociedade, identificável nas etapas/passos e nas soluções geradas associadas ao produto, e existem apontamentos sobre os limites de utilização do PTT.</w:t>
            </w:r>
          </w:p>
        </w:tc>
      </w:tr>
      <w:tr w:rsidR="00626810" w14:paraId="3040F801" w14:textId="77777777">
        <w:trPr>
          <w:trHeight w:val="1500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CF6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3F3E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</w:t>
            </w:r>
            <w:r>
              <w:rPr>
                <w:rFonts w:ascii="Times New Roman" w:eastAsia="Times New Roman" w:hAnsi="Times New Roman" w:cs="Times New Roman"/>
                <w:b/>
              </w:rPr>
              <w:t>dia complexidade</w:t>
            </w:r>
            <w:r>
              <w:rPr>
                <w:rFonts w:ascii="Times New Roman" w:eastAsia="Times New Roman" w:hAnsi="Times New Roman" w:cs="Times New Roman"/>
              </w:rPr>
              <w:t xml:space="preserve"> (O PTT é concebido a partir da observação e/ou da prática do profissional e está atrelado à questão de pesquisa da dissertação/tese, apresenta metodologia clara e explica de forma objetiva a aplicação e análise do produto, resulta da combi</w:t>
            </w:r>
            <w:r>
              <w:rPr>
                <w:rFonts w:ascii="Times New Roman" w:eastAsia="Times New Roman" w:hAnsi="Times New Roman" w:cs="Times New Roman"/>
              </w:rPr>
              <w:t>nação de conhecimentos pré-estabelecidos e estáveis nos diferentes atores - segmentos da sociedade).</w:t>
            </w:r>
          </w:p>
        </w:tc>
      </w:tr>
      <w:tr w:rsidR="00626810" w14:paraId="5EBDCED9" w14:textId="77777777">
        <w:trPr>
          <w:trHeight w:val="1640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06F8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324F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Baixa complexidade</w:t>
            </w:r>
            <w:r>
              <w:rPr>
                <w:rFonts w:ascii="Times New Roman" w:eastAsia="Times New Roman" w:hAnsi="Times New Roman" w:cs="Times New Roman"/>
              </w:rPr>
              <w:t xml:space="preserve"> (o PTT é concebido a partir da observação e/ou da prática do profissional e está atrelado à questão de pesquisa da dissertação/tese, resulta do desenvolvimento baseado em alteração/adaptação de conhecimento existente e estabelecido sem, necessariamente, a</w:t>
            </w:r>
            <w:r>
              <w:rPr>
                <w:rFonts w:ascii="Times New Roman" w:eastAsia="Times New Roman" w:hAnsi="Times New Roman" w:cs="Times New Roman"/>
              </w:rPr>
              <w:t xml:space="preserve"> participação de diferentes atores - segmentos da sociedade.</w:t>
            </w:r>
          </w:p>
        </w:tc>
      </w:tr>
      <w:tr w:rsidR="00626810" w14:paraId="17DB70AB" w14:textId="77777777">
        <w:trPr>
          <w:trHeight w:val="990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45FB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7E48" w14:textId="77777777" w:rsidR="00626810" w:rsidRDefault="006416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 complexidade</w:t>
            </w:r>
            <w:r>
              <w:rPr>
                <w:rFonts w:ascii="Times New Roman" w:eastAsia="Times New Roman" w:hAnsi="Times New Roman" w:cs="Times New Roman"/>
              </w:rPr>
              <w:t xml:space="preserve"> (não existe diversidade de atores - segmentos da sociedade, não apresenta relações e conhecimentos necessários à elaboração e ao desenvolvimento do PTT).</w:t>
            </w:r>
          </w:p>
        </w:tc>
      </w:tr>
    </w:tbl>
    <w:p w14:paraId="587E01CC" w14:textId="77777777" w:rsidR="00626810" w:rsidRDefault="006416C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17D95B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(16) Inovação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7"/>
        <w:gridCol w:w="8068"/>
      </w:tblGrid>
      <w:tr w:rsidR="00626810" w14:paraId="0B367CA0" w14:textId="77777777">
        <w:trPr>
          <w:trHeight w:val="500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67A1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50CC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Alto teor inovativo</w:t>
            </w:r>
            <w:r>
              <w:rPr>
                <w:rFonts w:ascii="Times New Roman" w:eastAsia="Times New Roman" w:hAnsi="Times New Roman" w:cs="Times New Roman"/>
              </w:rPr>
              <w:t xml:space="preserve"> (desenvolvimento com base em conhecimento inédito).</w:t>
            </w:r>
          </w:p>
        </w:tc>
      </w:tr>
      <w:tr w:rsidR="00626810" w14:paraId="4A0B512C" w14:textId="77777777">
        <w:trPr>
          <w:trHeight w:val="785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C9C9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FEAE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Médio teor inovativo</w:t>
            </w:r>
            <w:r>
              <w:rPr>
                <w:rFonts w:ascii="Times New Roman" w:eastAsia="Times New Roman" w:hAnsi="Times New Roman" w:cs="Times New Roman"/>
              </w:rPr>
              <w:t xml:space="preserve"> (combinação e/ou compilação de conhecimentos pré-estabelecidos).</w:t>
            </w:r>
          </w:p>
        </w:tc>
      </w:tr>
      <w:tr w:rsidR="00626810" w14:paraId="541ABE42" w14:textId="77777777">
        <w:trPr>
          <w:trHeight w:val="500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D77B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6300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Baixo teor inovativo</w:t>
            </w:r>
            <w:r>
              <w:rPr>
                <w:rFonts w:ascii="Times New Roman" w:eastAsia="Times New Roman" w:hAnsi="Times New Roman" w:cs="Times New Roman"/>
              </w:rPr>
              <w:t xml:space="preserve"> (adaptação de conhecimento existente).</w:t>
            </w:r>
          </w:p>
        </w:tc>
      </w:tr>
      <w:tr w:rsidR="00626810" w14:paraId="71229583" w14:textId="77777777">
        <w:trPr>
          <w:trHeight w:val="500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B9DA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ABCC" w14:textId="77777777" w:rsidR="00626810" w:rsidRDefault="006416C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 inovação aparente</w:t>
            </w:r>
          </w:p>
        </w:tc>
      </w:tr>
    </w:tbl>
    <w:p w14:paraId="56CEABB7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26810" w14:paraId="182C8D02" w14:textId="77777777">
        <w:trPr>
          <w:trHeight w:val="1895"/>
        </w:trPr>
        <w:tc>
          <w:tcPr>
            <w:tcW w:w="9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5F53" w14:textId="77777777" w:rsidR="00626810" w:rsidRDefault="006416C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(17) Setor beneficiado, com informação sobre o setor da sociedade onde o impacto foi ou será gerado (atividades definidas na lista CNAE –[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https://concla.ibge.gov.br/busca-online-cnae.html?view=divisao&amp;tipo=cnae&amp;versao=10&amp;div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isao=85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]</w:t>
            </w:r>
          </w:p>
          <w:p w14:paraId="43BBD6CF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</w:tr>
      <w:tr w:rsidR="00626810" w14:paraId="4F2F1168" w14:textId="77777777">
        <w:trPr>
          <w:trHeight w:val="1145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35FC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(18) Houve fomento?</w:t>
            </w:r>
          </w:p>
          <w:p w14:paraId="6E65B71F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Financiamento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Cooperação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Não houve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26810" w14:paraId="7330BE9C" w14:textId="77777777">
        <w:trPr>
          <w:trHeight w:val="1700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8F48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(19) Anexo de Documentos</w:t>
            </w:r>
          </w:p>
          <w:p w14:paraId="4574A874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Vide Produtos técnico-tecnológicos na Ficha de Avaliação da Área de Ensino - Orientações quanto ao registro de resultados e produções intelectuais. O PPG pode inserir outras informações que considerar pertinente.</w:t>
            </w:r>
          </w:p>
          <w:p w14:paraId="276F482D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6810" w14:paraId="0D0832F0" w14:textId="77777777">
        <w:trPr>
          <w:trHeight w:val="740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65D4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(20) URL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</w:p>
        </w:tc>
      </w:tr>
      <w:tr w:rsidR="00626810" w14:paraId="49894507" w14:textId="77777777">
        <w:trPr>
          <w:trHeight w:val="740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C827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(21) Há registro/depósito de propriedade intelectual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Não</w:t>
            </w:r>
          </w:p>
        </w:tc>
      </w:tr>
      <w:tr w:rsidR="00626810" w14:paraId="405BD4DD" w14:textId="77777777">
        <w:trPr>
          <w:trHeight w:val="1430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F49C" w14:textId="77777777" w:rsidR="00626810" w:rsidRDefault="006416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(22) Código do registro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(inserir o número do registro (ISBN, ISSN, ficha catalográfica, entre outros)</w:t>
            </w:r>
          </w:p>
          <w:p w14:paraId="0E99E110" w14:textId="77777777" w:rsidR="00626810" w:rsidRDefault="006416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ab/>
            </w:r>
          </w:p>
        </w:tc>
      </w:tr>
      <w:tr w:rsidR="00626810" w14:paraId="2FB64732" w14:textId="77777777">
        <w:trPr>
          <w:trHeight w:val="1145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0904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(23) Estágio da tecnologia</w:t>
            </w:r>
          </w:p>
          <w:p w14:paraId="4F20930D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Piloto/protótipo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teste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Finalizado/implantado</w:t>
            </w:r>
          </w:p>
        </w:tc>
      </w:tr>
      <w:tr w:rsidR="00626810" w14:paraId="7474B84A" w14:textId="77777777" w:rsidTr="00EB58C3">
        <w:trPr>
          <w:trHeight w:val="740"/>
        </w:trPr>
        <w:tc>
          <w:tcPr>
            <w:tcW w:w="9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0B19" w14:textId="77777777" w:rsidR="00626810" w:rsidRDefault="006416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Há transferência de tecnologia/conhecimento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Não</w:t>
            </w:r>
          </w:p>
        </w:tc>
      </w:tr>
      <w:tr w:rsidR="00EB58C3" w14:paraId="38F13E2B" w14:textId="77777777">
        <w:trPr>
          <w:trHeight w:val="740"/>
        </w:trPr>
        <w:tc>
          <w:tcPr>
            <w:tcW w:w="9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775E" w14:textId="55454FA0" w:rsidR="00EB58C3" w:rsidRDefault="00EB5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(25) Observação: </w:t>
            </w:r>
          </w:p>
        </w:tc>
      </w:tr>
    </w:tbl>
    <w:p w14:paraId="3CCED29D" w14:textId="77777777" w:rsidR="00626810" w:rsidRDefault="0062681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2A1E1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Data: ___/____/________</w:t>
      </w:r>
    </w:p>
    <w:p w14:paraId="79B93490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Assinatura do(a) discente: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2273DE" w14:textId="77777777" w:rsidR="00626810" w:rsidRDefault="006416C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Assinatura do(a) Orientador(a):                            </w:t>
      </w:r>
    </w:p>
    <w:p w14:paraId="31C3F9B8" w14:textId="77777777" w:rsidR="00626810" w:rsidRDefault="00626810">
      <w:pPr>
        <w:spacing w:line="240" w:lineRule="auto"/>
      </w:pPr>
    </w:p>
    <w:sectPr w:rsidR="00626810"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2004"/>
    <w:multiLevelType w:val="hybridMultilevel"/>
    <w:tmpl w:val="5C5A4170"/>
    <w:lvl w:ilvl="0" w:tplc="C6F2C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10"/>
    <w:rsid w:val="00226EFE"/>
    <w:rsid w:val="00626810"/>
    <w:rsid w:val="006416C6"/>
    <w:rsid w:val="008D24A5"/>
    <w:rsid w:val="00C92404"/>
    <w:rsid w:val="00E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380"/>
  <w15:docId w15:val="{AFE3D435-2D2F-4F4D-901C-1E5C74E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D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la.ibge.gov.br/busca-online-cnae.html?view=divisao&amp;tipo=cnae&amp;versao=10&amp;divisao=85" TargetMode="External"/><Relationship Id="rId5" Type="http://schemas.openxmlformats.org/officeDocument/2006/relationships/hyperlink" Target="https://concla.ibge.gov.br/busca-online-cnae.html?view=divisao&amp;tipo=cnae&amp;versao=10&amp;divisao=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1321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Nakamoto</cp:lastModifiedBy>
  <cp:revision>8</cp:revision>
  <dcterms:created xsi:type="dcterms:W3CDTF">2021-06-28T19:02:00Z</dcterms:created>
  <dcterms:modified xsi:type="dcterms:W3CDTF">2021-06-28T19:18:00Z</dcterms:modified>
</cp:coreProperties>
</file>